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BA35" w14:textId="2E4381BE" w:rsidR="004919A5" w:rsidRPr="004919A5" w:rsidRDefault="004919A5" w:rsidP="004919A5">
      <w:pPr>
        <w:rPr>
          <w:b/>
          <w:sz w:val="32"/>
          <w:szCs w:val="32"/>
          <w:u w:val="single"/>
        </w:rPr>
      </w:pPr>
      <w:r w:rsidRPr="004919A5">
        <w:rPr>
          <w:b/>
          <w:sz w:val="32"/>
          <w:szCs w:val="32"/>
          <w:u w:val="single"/>
        </w:rPr>
        <w:t>Atticus The Finch Collection Red Blend (Bordeaux)</w:t>
      </w:r>
    </w:p>
    <w:p w14:paraId="6F4B8A68" w14:textId="77777777" w:rsidR="004919A5" w:rsidRDefault="004919A5" w:rsidP="004919A5">
      <w:pPr>
        <w:rPr>
          <w:b/>
          <w:u w:val="single"/>
        </w:rPr>
      </w:pPr>
    </w:p>
    <w:p w14:paraId="5085090D" w14:textId="77777777" w:rsidR="004919A5" w:rsidRDefault="004919A5" w:rsidP="004919A5">
      <w:pPr>
        <w:rPr>
          <w:b/>
          <w:u w:val="single"/>
        </w:rPr>
      </w:pPr>
    </w:p>
    <w:p w14:paraId="4F9BED31" w14:textId="3A087A71" w:rsidR="004919A5" w:rsidRDefault="004919A5" w:rsidP="004919A5">
      <w:pPr>
        <w:rPr>
          <w:b/>
          <w:u w:val="single"/>
        </w:rPr>
      </w:pPr>
      <w:r w:rsidRPr="0022649F">
        <w:rPr>
          <w:b/>
          <w:u w:val="single"/>
        </w:rPr>
        <w:t>2016 Cabernets Red Blend</w:t>
      </w:r>
    </w:p>
    <w:p w14:paraId="724E139E" w14:textId="420F193D" w:rsidR="00F802F2" w:rsidRPr="00F802F2" w:rsidRDefault="00F802F2" w:rsidP="004919A5">
      <w:pPr>
        <w:rPr>
          <w:bCs/>
        </w:rPr>
      </w:pPr>
      <w:r w:rsidRPr="00F802F2">
        <w:rPr>
          <w:bCs/>
        </w:rPr>
        <w:t xml:space="preserve">All estate grown fruit </w:t>
      </w:r>
      <w:r>
        <w:rPr>
          <w:bCs/>
        </w:rPr>
        <w:t>was used to make this blend, machine harvested and aged in French Oak Barrels and Puncheons for 15 months.</w:t>
      </w:r>
    </w:p>
    <w:p w14:paraId="2BE74EB0" w14:textId="77777777" w:rsidR="004919A5" w:rsidRDefault="004919A5" w:rsidP="004919A5">
      <w:r>
        <w:t xml:space="preserve">Vibrant in the glass – deep purple with bright red edges. The nose is complex and expressive.  A mix of red / blue / purple fruits – the blend of varieties reflected in the broader spectrum.  Oak – though present – is not imposing itself.  Remarkably fragrant.  Savoury notes in the tobacco and cedar zone add interest. Complex structure and great length created by the blend of varieties, a wine to try now but also one to cellar. </w:t>
      </w:r>
      <w:proofErr w:type="spellStart"/>
      <w:r>
        <w:t>Alc</w:t>
      </w:r>
      <w:proofErr w:type="spellEnd"/>
      <w:r>
        <w:t>/Vol 13.3% Drink To 2030</w:t>
      </w:r>
    </w:p>
    <w:p w14:paraId="5776E37F" w14:textId="77777777" w:rsidR="0023669F" w:rsidRDefault="0023669F"/>
    <w:sectPr w:rsidR="00236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A5"/>
    <w:rsid w:val="0023669F"/>
    <w:rsid w:val="004919A5"/>
    <w:rsid w:val="00F8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D7992"/>
  <w15:chartTrackingRefBased/>
  <w15:docId w15:val="{1700CF4B-0C65-4B07-A3DB-9054C6DF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9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Fraser</dc:creator>
  <cp:keywords/>
  <dc:description/>
  <cp:lastModifiedBy>Ron Fraser</cp:lastModifiedBy>
  <cp:revision>2</cp:revision>
  <dcterms:created xsi:type="dcterms:W3CDTF">2022-05-04T05:54:00Z</dcterms:created>
  <dcterms:modified xsi:type="dcterms:W3CDTF">2022-05-26T02:00:00Z</dcterms:modified>
</cp:coreProperties>
</file>